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90" w:rsidRDefault="001D0F5E">
      <w:pPr>
        <w:spacing w:beforeAutospacing="1" w:line="240" w:lineRule="auto"/>
        <w:ind w:left="4956" w:right="-227"/>
        <w:jc w:val="right"/>
        <w:rPr>
          <w:rFonts w:ascii="Arial" w:eastAsia="Calibri" w:hAnsi="Arial" w:cs="Arial"/>
          <w:b/>
          <w:bCs/>
          <w:i/>
          <w:iCs/>
          <w:color w:val="2F5496"/>
          <w:sz w:val="18"/>
          <w:szCs w:val="18"/>
        </w:rPr>
      </w:pPr>
      <w:r>
        <w:rPr>
          <w:noProof/>
          <w:lang w:eastAsia="hr-HR"/>
        </w:rPr>
        <mc:AlternateContent>
          <mc:Choice Requires="wpg">
            <w:drawing>
              <wp:anchor distT="0" distB="5080" distL="113665" distR="116840" simplePos="0" relativeHeight="2" behindDoc="0" locked="0" layoutInCell="0" allowOverlap="1" wp14:anchorId="338E4C0C">
                <wp:simplePos x="0" y="0"/>
                <wp:positionH relativeFrom="page">
                  <wp:posOffset>-175895</wp:posOffset>
                </wp:positionH>
                <wp:positionV relativeFrom="page">
                  <wp:posOffset>321945</wp:posOffset>
                </wp:positionV>
                <wp:extent cx="7560310" cy="643255"/>
                <wp:effectExtent l="0" t="0" r="0" b="0"/>
                <wp:wrapTopAndBottom/>
                <wp:docPr id="1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60" cy="643320"/>
                          <a:chOff x="0" y="0"/>
                          <a:chExt cx="7560360" cy="643320"/>
                        </a:xfrm>
                      </wpg:grpSpPr>
                      <wps:wsp>
                        <wps:cNvPr id="2" name="Shape 7"/>
                        <wps:cNvSpPr/>
                        <wps:spPr>
                          <a:xfrm>
                            <a:off x="5438160" y="3240"/>
                            <a:ext cx="586800" cy="536400"/>
                          </a:xfrm>
                          <a:custGeom>
                            <a:avLst/>
                            <a:gdLst>
                              <a:gd name="textAreaLeft" fmla="*/ 0 w 332640"/>
                              <a:gd name="textAreaRight" fmla="*/ 333000 w 332640"/>
                              <a:gd name="textAreaTop" fmla="*/ 0 h 304200"/>
                              <a:gd name="textAreaBottom" fmla="*/ 304560 h 304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Shape 8"/>
                        <wps:cNvSpPr/>
                        <wps:spPr>
                          <a:xfrm>
                            <a:off x="6458760" y="3960"/>
                            <a:ext cx="586800" cy="536400"/>
                          </a:xfrm>
                          <a:custGeom>
                            <a:avLst/>
                            <a:gdLst>
                              <a:gd name="textAreaLeft" fmla="*/ 0 w 332640"/>
                              <a:gd name="textAreaRight" fmla="*/ 333000 w 332640"/>
                              <a:gd name="textAreaTop" fmla="*/ 0 h 304200"/>
                              <a:gd name="textAreaBottom" fmla="*/ 304560 h 304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Shape 9"/>
                        <wps:cNvSpPr/>
                        <wps:spPr>
                          <a:xfrm>
                            <a:off x="5947920" y="3960"/>
                            <a:ext cx="565920" cy="536400"/>
                          </a:xfrm>
                          <a:custGeom>
                            <a:avLst/>
                            <a:gdLst>
                              <a:gd name="textAreaLeft" fmla="*/ 0 w 320760"/>
                              <a:gd name="textAreaRight" fmla="*/ 321120 w 320760"/>
                              <a:gd name="textAreaTop" fmla="*/ 0 h 304200"/>
                              <a:gd name="textAreaBottom" fmla="*/ 304560 h 304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Picture 67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5513760" y="0"/>
                            <a:ext cx="200520" cy="166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7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01200"/>
                            <a:ext cx="7560360" cy="41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shape_0" alt="Group 667" style="position:absolute;margin-left:-13.85pt;margin-top:25.35pt;width:595.3pt;height:50.65pt" coordorigin="-277,507" coordsize="11906,10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671" stroked="f" o:allowincell="f" style="position:absolute;left:8406;top:507;width:315;height:261;mso-wrap-style:none;v-text-anchor:middle;mso-position-horizontal-relative:page;mso-position-vertical-relative:page" type="_x0000_t75">
                  <v:imagedata r:id="rId8" o:detectmouseclick="t"/>
                  <v:stroke color="#3465a4" joinstyle="round" endcap="flat"/>
                  <w10:wrap type="topAndBottom"/>
                </v:shape>
                <v:shape id="shape_0" ID="Picture 672" stroked="f" o:allowincell="f" style="position:absolute;left:-277;top:1454;width:11905;height:65;mso-wrap-style:none;v-text-anchor:middle;mso-position-horizontal-relative:page;mso-position-vertical-relative:page" type="_x0000_t75">
                  <v:imagedata r:id="rId9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Arial" w:eastAsia="Calibri" w:hAnsi="Arial" w:cs="Arial"/>
          <w:b/>
          <w:bCs/>
          <w:i/>
          <w:iCs/>
          <w:color w:val="2F5496"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bCs/>
          <w:i/>
          <w:iCs/>
          <w:color w:val="000000"/>
          <w:sz w:val="18"/>
          <w:szCs w:val="18"/>
        </w:rPr>
        <w:t xml:space="preserve">  </w:t>
      </w:r>
      <w:r>
        <w:rPr>
          <w:rFonts w:ascii="Arial" w:eastAsia="Calibri" w:hAnsi="Arial" w:cs="Arial"/>
          <w:b/>
          <w:bCs/>
          <w:i/>
          <w:iCs/>
          <w:color w:val="2F5496"/>
          <w:sz w:val="18"/>
          <w:szCs w:val="18"/>
        </w:rPr>
        <w:t>HRVATSKA DEMOKRATSKA ZAJEDNICA</w:t>
      </w:r>
    </w:p>
    <w:p w:rsidR="00A70690" w:rsidRDefault="001D0F5E">
      <w:pPr>
        <w:spacing w:line="240" w:lineRule="auto"/>
        <w:ind w:left="4248" w:right="-227"/>
        <w:rPr>
          <w:rFonts w:ascii="Arial" w:eastAsia="Calibri" w:hAnsi="Arial" w:cs="Arial"/>
          <w:b/>
          <w:bCs/>
          <w:i/>
          <w:iCs/>
          <w:color w:val="2F5496"/>
          <w:sz w:val="18"/>
          <w:szCs w:val="18"/>
        </w:rPr>
      </w:pPr>
      <w:r>
        <w:rPr>
          <w:rFonts w:ascii="Arial" w:eastAsia="Calibri" w:hAnsi="Arial" w:cs="Arial"/>
          <w:b/>
          <w:bCs/>
          <w:i/>
          <w:iCs/>
          <w:color w:val="2F5496"/>
          <w:sz w:val="18"/>
          <w:szCs w:val="18"/>
        </w:rPr>
        <w:t xml:space="preserve">                      </w:t>
      </w:r>
      <w:r>
        <w:rPr>
          <w:rFonts w:ascii="Arial" w:eastAsia="Calibri" w:hAnsi="Arial" w:cs="Arial"/>
          <w:b/>
          <w:bCs/>
          <w:i/>
          <w:iCs/>
          <w:color w:val="2F5496"/>
          <w:sz w:val="18"/>
          <w:szCs w:val="18"/>
        </w:rPr>
        <w:tab/>
        <w:t xml:space="preserve">        GRADSKA ORGANIZACIJA HDZ-a</w:t>
      </w:r>
    </w:p>
    <w:p w:rsidR="00A70690" w:rsidRDefault="001D0F5E">
      <w:pPr>
        <w:spacing w:line="240" w:lineRule="auto"/>
        <w:ind w:left="4956" w:right="-227"/>
        <w:rPr>
          <w:rFonts w:ascii="Arial" w:eastAsia="Calibri" w:hAnsi="Arial" w:cs="Arial"/>
          <w:b/>
          <w:bCs/>
          <w:i/>
          <w:iCs/>
          <w:color w:val="2F5496"/>
          <w:sz w:val="18"/>
          <w:szCs w:val="18"/>
        </w:rPr>
      </w:pPr>
      <w:r>
        <w:rPr>
          <w:rFonts w:ascii="Arial" w:eastAsia="Calibri" w:hAnsi="Arial" w:cs="Arial"/>
          <w:b/>
          <w:bCs/>
          <w:i/>
          <w:iCs/>
          <w:color w:val="2F5496"/>
          <w:sz w:val="18"/>
          <w:szCs w:val="18"/>
        </w:rPr>
        <w:t xml:space="preserve">           </w:t>
      </w:r>
      <w:r>
        <w:rPr>
          <w:rFonts w:ascii="Arial" w:eastAsia="Calibri" w:hAnsi="Arial" w:cs="Arial"/>
          <w:b/>
          <w:bCs/>
          <w:i/>
          <w:iCs/>
          <w:color w:val="2F5496"/>
          <w:sz w:val="18"/>
          <w:szCs w:val="18"/>
        </w:rPr>
        <w:tab/>
      </w:r>
      <w:r>
        <w:rPr>
          <w:rFonts w:ascii="Arial" w:eastAsia="Calibri" w:hAnsi="Arial" w:cs="Arial"/>
          <w:b/>
          <w:bCs/>
          <w:i/>
          <w:iCs/>
          <w:color w:val="2F5496"/>
          <w:sz w:val="18"/>
          <w:szCs w:val="18"/>
        </w:rPr>
        <w:tab/>
      </w:r>
      <w:r>
        <w:rPr>
          <w:rFonts w:ascii="Arial" w:eastAsia="Calibri" w:hAnsi="Arial" w:cs="Arial"/>
          <w:b/>
          <w:bCs/>
          <w:i/>
          <w:iCs/>
          <w:color w:val="2F5496"/>
          <w:sz w:val="18"/>
          <w:szCs w:val="18"/>
        </w:rPr>
        <w:tab/>
        <w:t>SPLIT</w:t>
      </w:r>
    </w:p>
    <w:p w:rsidR="00A70690" w:rsidRDefault="00A70690">
      <w:pPr>
        <w:rPr>
          <w:sz w:val="26"/>
          <w:szCs w:val="26"/>
        </w:rPr>
      </w:pPr>
    </w:p>
    <w:p w:rsidR="00A70690" w:rsidRDefault="00A70690">
      <w:pPr>
        <w:rPr>
          <w:sz w:val="26"/>
          <w:szCs w:val="26"/>
        </w:rPr>
      </w:pPr>
    </w:p>
    <w:p w:rsidR="00163A7B" w:rsidRPr="00163A7B" w:rsidRDefault="00163A7B" w:rsidP="00163A7B">
      <w:pPr>
        <w:rPr>
          <w:szCs w:val="24"/>
        </w:rPr>
      </w:pPr>
      <w:proofErr w:type="spellStart"/>
      <w:r w:rsidRPr="00163A7B">
        <w:rPr>
          <w:szCs w:val="24"/>
        </w:rPr>
        <w:t>Ur.broj</w:t>
      </w:r>
      <w:proofErr w:type="spellEnd"/>
      <w:r w:rsidRPr="00163A7B">
        <w:rPr>
          <w:szCs w:val="24"/>
        </w:rPr>
        <w:t>: 10/15-01/09-25-49</w:t>
      </w:r>
    </w:p>
    <w:p w:rsidR="00A70690" w:rsidRDefault="00163A7B" w:rsidP="00163A7B">
      <w:pPr>
        <w:rPr>
          <w:szCs w:val="24"/>
        </w:rPr>
      </w:pPr>
      <w:r w:rsidRPr="00163A7B">
        <w:rPr>
          <w:szCs w:val="24"/>
        </w:rPr>
        <w:t>Split, 22. listopada 2025. godine</w:t>
      </w:r>
    </w:p>
    <w:p w:rsidR="00163A7B" w:rsidRDefault="00163A7B" w:rsidP="00163A7B">
      <w:pPr>
        <w:rPr>
          <w:szCs w:val="24"/>
        </w:rPr>
      </w:pPr>
      <w:bookmarkStart w:id="0" w:name="_GoBack"/>
      <w:bookmarkEnd w:id="0"/>
    </w:p>
    <w:p w:rsidR="00A70690" w:rsidRDefault="00A70690">
      <w:pPr>
        <w:rPr>
          <w:sz w:val="26"/>
          <w:szCs w:val="26"/>
        </w:rPr>
      </w:pPr>
    </w:p>
    <w:p w:rsidR="00A70690" w:rsidRDefault="001D0F5E">
      <w:pPr>
        <w:jc w:val="both"/>
        <w:rPr>
          <w:szCs w:val="24"/>
        </w:rPr>
      </w:pPr>
      <w:r>
        <w:rPr>
          <w:szCs w:val="24"/>
        </w:rPr>
        <w:t xml:space="preserve">Na temelju članka 12. Pravilnika o unutarstranačkim izborima u Hrvatskoj demokratskoj zajednici, </w:t>
      </w:r>
      <w:proofErr w:type="spellStart"/>
      <w:r>
        <w:rPr>
          <w:szCs w:val="24"/>
        </w:rPr>
        <w:t>Ur.broj</w:t>
      </w:r>
      <w:proofErr w:type="spellEnd"/>
      <w:r>
        <w:rPr>
          <w:szCs w:val="24"/>
        </w:rPr>
        <w:t xml:space="preserve">: 05-24/561 od 1. listopada 2024. godine i Odluke o sazivanju Izborne skupštine gradske organizacije HDZ-a Split od 18. rujna 2025. godine, upućujem vam </w:t>
      </w:r>
    </w:p>
    <w:p w:rsidR="00A70690" w:rsidRDefault="00A70690">
      <w:pPr>
        <w:rPr>
          <w:sz w:val="26"/>
          <w:szCs w:val="26"/>
        </w:rPr>
      </w:pPr>
    </w:p>
    <w:p w:rsidR="00A70690" w:rsidRDefault="00A70690">
      <w:pPr>
        <w:rPr>
          <w:sz w:val="26"/>
          <w:szCs w:val="26"/>
        </w:rPr>
      </w:pPr>
    </w:p>
    <w:p w:rsidR="00A70690" w:rsidRDefault="001D0F5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 O Z I V</w:t>
      </w:r>
    </w:p>
    <w:p w:rsidR="00A70690" w:rsidRDefault="001D0F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 izbornu skupštinu gradske organizacije </w:t>
      </w:r>
    </w:p>
    <w:p w:rsidR="00A70690" w:rsidRDefault="001D0F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HDZ-a S</w:t>
      </w:r>
      <w:r>
        <w:rPr>
          <w:b/>
          <w:bCs/>
          <w:sz w:val="26"/>
          <w:szCs w:val="26"/>
        </w:rPr>
        <w:t>plit</w:t>
      </w:r>
    </w:p>
    <w:p w:rsidR="00A70690" w:rsidRDefault="00A70690">
      <w:pPr>
        <w:rPr>
          <w:sz w:val="26"/>
          <w:szCs w:val="26"/>
        </w:rPr>
      </w:pPr>
    </w:p>
    <w:p w:rsidR="00A70690" w:rsidRDefault="00A70690">
      <w:pPr>
        <w:rPr>
          <w:sz w:val="26"/>
          <w:szCs w:val="26"/>
        </w:rPr>
      </w:pPr>
    </w:p>
    <w:p w:rsidR="00A70690" w:rsidRDefault="001D0F5E">
      <w:pPr>
        <w:rPr>
          <w:sz w:val="26"/>
          <w:szCs w:val="26"/>
        </w:rPr>
      </w:pPr>
      <w:r>
        <w:rPr>
          <w:sz w:val="26"/>
          <w:szCs w:val="26"/>
        </w:rPr>
        <w:t>koja će se održati</w:t>
      </w:r>
    </w:p>
    <w:p w:rsidR="00A70690" w:rsidRDefault="00A70690">
      <w:pPr>
        <w:rPr>
          <w:sz w:val="26"/>
          <w:szCs w:val="26"/>
        </w:rPr>
      </w:pPr>
    </w:p>
    <w:p w:rsidR="00A70690" w:rsidRDefault="001D0F5E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u srijedu </w:t>
      </w:r>
      <w:r w:rsidR="00281EF9">
        <w:rPr>
          <w:b/>
          <w:sz w:val="26"/>
          <w:szCs w:val="26"/>
          <w:u w:val="single"/>
        </w:rPr>
        <w:t>19</w:t>
      </w:r>
      <w:r>
        <w:rPr>
          <w:b/>
          <w:sz w:val="26"/>
          <w:szCs w:val="26"/>
          <w:u w:val="single"/>
        </w:rPr>
        <w:t>. studenog 2025. u 18:00 sati</w:t>
      </w:r>
    </w:p>
    <w:p w:rsidR="00A70690" w:rsidRDefault="00A70690">
      <w:pPr>
        <w:rPr>
          <w:sz w:val="26"/>
          <w:szCs w:val="26"/>
        </w:rPr>
      </w:pPr>
    </w:p>
    <w:p w:rsidR="00A70690" w:rsidRDefault="00D51AA7">
      <w:pPr>
        <w:rPr>
          <w:sz w:val="26"/>
          <w:szCs w:val="26"/>
        </w:rPr>
      </w:pPr>
      <w:r>
        <w:rPr>
          <w:sz w:val="26"/>
          <w:szCs w:val="26"/>
        </w:rPr>
        <w:t xml:space="preserve">u </w:t>
      </w:r>
      <w:r w:rsidR="00281EF9" w:rsidRPr="00281EF9">
        <w:rPr>
          <w:sz w:val="26"/>
          <w:szCs w:val="26"/>
        </w:rPr>
        <w:t>Velikoj dvorani Tehnološkog parka</w:t>
      </w:r>
      <w:r w:rsidR="00281EF9">
        <w:rPr>
          <w:sz w:val="26"/>
          <w:szCs w:val="26"/>
        </w:rPr>
        <w:t xml:space="preserve">, na adresi </w:t>
      </w:r>
      <w:proofErr w:type="spellStart"/>
      <w:r w:rsidR="00281EF9">
        <w:rPr>
          <w:sz w:val="26"/>
          <w:szCs w:val="26"/>
        </w:rPr>
        <w:t>Dračevac</w:t>
      </w:r>
      <w:proofErr w:type="spellEnd"/>
      <w:r w:rsidR="00281EF9">
        <w:rPr>
          <w:sz w:val="26"/>
          <w:szCs w:val="26"/>
        </w:rPr>
        <w:t xml:space="preserve"> 3D,</w:t>
      </w:r>
      <w:r w:rsidR="00281EF9" w:rsidRPr="00281EF9">
        <w:rPr>
          <w:sz w:val="26"/>
          <w:szCs w:val="26"/>
        </w:rPr>
        <w:t xml:space="preserve"> Split</w:t>
      </w:r>
      <w:r w:rsidR="00281EF9">
        <w:rPr>
          <w:sz w:val="26"/>
          <w:szCs w:val="26"/>
        </w:rPr>
        <w:t>.</w:t>
      </w:r>
    </w:p>
    <w:p w:rsidR="00A70690" w:rsidRDefault="00A70690">
      <w:pPr>
        <w:rPr>
          <w:sz w:val="26"/>
          <w:szCs w:val="26"/>
        </w:rPr>
      </w:pPr>
    </w:p>
    <w:p w:rsidR="00A70690" w:rsidRDefault="00A70690">
      <w:pPr>
        <w:rPr>
          <w:sz w:val="26"/>
          <w:szCs w:val="26"/>
        </w:rPr>
      </w:pPr>
    </w:p>
    <w:p w:rsidR="00A70690" w:rsidRDefault="001D0F5E">
      <w:pPr>
        <w:rPr>
          <w:sz w:val="26"/>
          <w:szCs w:val="26"/>
        </w:rPr>
      </w:pPr>
      <w:r>
        <w:rPr>
          <w:sz w:val="26"/>
          <w:szCs w:val="26"/>
        </w:rPr>
        <w:t>S poštovanjem,</w:t>
      </w:r>
    </w:p>
    <w:p w:rsidR="00A70690" w:rsidRDefault="00A70690">
      <w:pPr>
        <w:rPr>
          <w:sz w:val="26"/>
          <w:szCs w:val="26"/>
        </w:rPr>
      </w:pPr>
    </w:p>
    <w:p w:rsidR="00A70690" w:rsidRDefault="00A70690">
      <w:pPr>
        <w:rPr>
          <w:sz w:val="26"/>
          <w:szCs w:val="26"/>
        </w:rPr>
      </w:pPr>
    </w:p>
    <w:p w:rsidR="00A70690" w:rsidRDefault="001D0F5E">
      <w:pPr>
        <w:ind w:left="3540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Predsjednik</w:t>
      </w:r>
    </w:p>
    <w:p w:rsidR="00A70690" w:rsidRDefault="001D0F5E">
      <w:pPr>
        <w:ind w:left="42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Gradske organizacije HDZ-a Split</w:t>
      </w:r>
    </w:p>
    <w:p w:rsidR="00A70690" w:rsidRDefault="00A70690">
      <w:pPr>
        <w:ind w:left="4248"/>
        <w:jc w:val="center"/>
        <w:rPr>
          <w:bCs/>
          <w:sz w:val="26"/>
          <w:szCs w:val="26"/>
        </w:rPr>
      </w:pPr>
    </w:p>
    <w:p w:rsidR="00A70690" w:rsidRDefault="001D0F5E">
      <w:pPr>
        <w:ind w:left="4248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Tomislav Šuta</w:t>
      </w:r>
    </w:p>
    <w:p w:rsidR="00A70690" w:rsidRDefault="00A70690">
      <w:pPr>
        <w:ind w:left="5664"/>
        <w:jc w:val="center"/>
        <w:rPr>
          <w:b/>
          <w:sz w:val="26"/>
          <w:szCs w:val="26"/>
        </w:rPr>
      </w:pPr>
    </w:p>
    <w:p w:rsidR="00A70690" w:rsidRDefault="00A70690">
      <w:pPr>
        <w:ind w:left="5664"/>
        <w:rPr>
          <w:sz w:val="26"/>
          <w:szCs w:val="26"/>
        </w:rPr>
      </w:pPr>
    </w:p>
    <w:p w:rsidR="00A70690" w:rsidRDefault="00A70690">
      <w:pPr>
        <w:rPr>
          <w:szCs w:val="24"/>
        </w:rPr>
      </w:pPr>
    </w:p>
    <w:p w:rsidR="00A70690" w:rsidRDefault="001D0F5E">
      <w:pPr>
        <w:rPr>
          <w:b/>
          <w:szCs w:val="24"/>
        </w:rPr>
      </w:pPr>
      <w:r>
        <w:rPr>
          <w:b/>
          <w:szCs w:val="24"/>
        </w:rPr>
        <w:t xml:space="preserve">Privitak: </w:t>
      </w:r>
    </w:p>
    <w:p w:rsidR="00A70690" w:rsidRDefault="001D0F5E">
      <w:pPr>
        <w:pStyle w:val="Odlomakpopis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Prijedlog dnevnog reda </w:t>
      </w:r>
    </w:p>
    <w:p w:rsidR="00A70690" w:rsidRDefault="001D0F5E">
      <w:pPr>
        <w:pStyle w:val="Odlomakpopisa"/>
        <w:numPr>
          <w:ilvl w:val="0"/>
          <w:numId w:val="1"/>
        </w:numPr>
        <w:rPr>
          <w:szCs w:val="24"/>
        </w:rPr>
      </w:pPr>
      <w:r>
        <w:rPr>
          <w:szCs w:val="24"/>
        </w:rPr>
        <w:t>Naputak o načinu, uvjetima i rokovima kandidiranja</w:t>
      </w:r>
    </w:p>
    <w:p w:rsidR="00A70690" w:rsidRDefault="00A70690">
      <w:pPr>
        <w:rPr>
          <w:szCs w:val="24"/>
        </w:rPr>
      </w:pPr>
    </w:p>
    <w:p w:rsidR="00A70690" w:rsidRDefault="00A70690">
      <w:pPr>
        <w:spacing w:line="360" w:lineRule="auto"/>
        <w:rPr>
          <w:b/>
          <w:szCs w:val="24"/>
        </w:rPr>
      </w:pPr>
    </w:p>
    <w:p w:rsidR="00A70690" w:rsidRDefault="00A70690">
      <w:pPr>
        <w:spacing w:line="360" w:lineRule="auto"/>
        <w:rPr>
          <w:b/>
          <w:szCs w:val="24"/>
        </w:rPr>
      </w:pPr>
    </w:p>
    <w:p w:rsidR="00A70690" w:rsidRDefault="001D0F5E">
      <w:pPr>
        <w:spacing w:line="360" w:lineRule="auto"/>
        <w:rPr>
          <w:b/>
          <w:szCs w:val="24"/>
        </w:rPr>
      </w:pPr>
      <w:r>
        <w:rPr>
          <w:b/>
          <w:szCs w:val="24"/>
        </w:rPr>
        <w:lastRenderedPageBreak/>
        <w:t>PRIJEDLOG DNEVNOG REDA:</w:t>
      </w:r>
    </w:p>
    <w:p w:rsidR="00A70690" w:rsidRDefault="001D0F5E">
      <w:pPr>
        <w:pStyle w:val="Odlomakpopisa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Otvaranje izborne skupštine </w:t>
      </w:r>
    </w:p>
    <w:p w:rsidR="00A70690" w:rsidRDefault="001D0F5E">
      <w:pPr>
        <w:pStyle w:val="Odlomakpopisa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:rsidR="00A70690" w:rsidRDefault="001D0F5E">
      <w:pPr>
        <w:pStyle w:val="Odlomakpopisa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:rsidR="00A70690" w:rsidRDefault="001D0F5E">
      <w:pPr>
        <w:pStyle w:val="Odlomakpopisa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:rsidR="00A70690" w:rsidRDefault="001D0F5E">
      <w:pPr>
        <w:pStyle w:val="Odlomakpopisa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:rsidR="00A70690" w:rsidRDefault="001D0F5E">
      <w:pPr>
        <w:pStyle w:val="Odlomakpopisa"/>
        <w:numPr>
          <w:ilvl w:val="0"/>
          <w:numId w:val="3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:rsidR="00A70690" w:rsidRDefault="001D0F5E">
      <w:pPr>
        <w:pStyle w:val="Odlomakpopisa"/>
        <w:numPr>
          <w:ilvl w:val="0"/>
          <w:numId w:val="3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:rsidR="00A70690" w:rsidRDefault="001D0F5E">
      <w:pPr>
        <w:pStyle w:val="Odlomakpopisa"/>
        <w:numPr>
          <w:ilvl w:val="0"/>
          <w:numId w:val="3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:rsidR="00A70690" w:rsidRDefault="001D0F5E">
      <w:pPr>
        <w:pStyle w:val="Odlomakpopisa"/>
        <w:numPr>
          <w:ilvl w:val="0"/>
          <w:numId w:val="3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:rsidR="00A70690" w:rsidRDefault="001D0F5E">
      <w:pPr>
        <w:pStyle w:val="Odlomakpopisa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:rsidR="00A70690" w:rsidRDefault="001D0F5E">
      <w:pPr>
        <w:pStyle w:val="Odlomakpopisa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:rsidR="00A70690" w:rsidRDefault="001D0F5E">
      <w:pPr>
        <w:pStyle w:val="Odlomakpopisa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  <w:tab w:val="left" w:pos="2160"/>
          <w:tab w:val="left" w:pos="2880"/>
          <w:tab w:val="left" w:pos="2995"/>
          <w:tab w:val="left" w:pos="3196"/>
          <w:tab w:val="left" w:pos="3398"/>
          <w:tab w:val="left" w:pos="3600"/>
        </w:tabs>
        <w:spacing w:line="360" w:lineRule="auto"/>
        <w:jc w:val="both"/>
        <w:rPr>
          <w:spacing w:val="-3"/>
        </w:rPr>
      </w:pPr>
      <w:r>
        <w:rPr>
          <w:spacing w:val="-3"/>
        </w:rPr>
        <w:t xml:space="preserve">Izvješće o radu predsjednika općinske/gradske organizacije HDZ-a </w:t>
      </w:r>
    </w:p>
    <w:p w:rsidR="00A70690" w:rsidRDefault="001D0F5E">
      <w:pPr>
        <w:pStyle w:val="Odlomakpopisa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  <w:tab w:val="left" w:pos="2160"/>
          <w:tab w:val="left" w:pos="2880"/>
          <w:tab w:val="left" w:pos="2995"/>
          <w:tab w:val="left" w:pos="3196"/>
          <w:tab w:val="left" w:pos="3398"/>
          <w:tab w:val="left" w:pos="3600"/>
        </w:tabs>
        <w:spacing w:line="360" w:lineRule="auto"/>
        <w:jc w:val="both"/>
        <w:rPr>
          <w:spacing w:val="-3"/>
        </w:rPr>
      </w:pPr>
      <w:r>
        <w:rPr>
          <w:spacing w:val="-3"/>
        </w:rPr>
        <w:t>Rasprava o izvješću o radu predsjednika općinske/gradske organizacije HDZ-a</w:t>
      </w:r>
    </w:p>
    <w:p w:rsidR="00A70690" w:rsidRDefault="001D0F5E">
      <w:pPr>
        <w:pStyle w:val="Odlomakpopisa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:rsidR="00A70690" w:rsidRDefault="001D0F5E">
      <w:pPr>
        <w:pStyle w:val="Odlomakpopisa"/>
        <w:numPr>
          <w:ilvl w:val="0"/>
          <w:numId w:val="4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općinskog/gradskog odbora</w:t>
      </w:r>
    </w:p>
    <w:p w:rsidR="00A70690" w:rsidRDefault="001D0F5E">
      <w:pPr>
        <w:pStyle w:val="Odlomakpopisa"/>
        <w:numPr>
          <w:ilvl w:val="0"/>
          <w:numId w:val="4"/>
        </w:numPr>
        <w:spacing w:line="360" w:lineRule="auto"/>
        <w:jc w:val="both"/>
        <w:rPr>
          <w:szCs w:val="24"/>
        </w:rPr>
      </w:pPr>
      <w:bookmarkStart w:id="1" w:name="_Hlk31446305"/>
      <w:r>
        <w:rPr>
          <w:szCs w:val="24"/>
        </w:rPr>
        <w:t>izaslanika na izbornu skupštinu županijske organizacije HDZ-a</w:t>
      </w:r>
      <w:bookmarkEnd w:id="1"/>
    </w:p>
    <w:p w:rsidR="00A70690" w:rsidRDefault="001D0F5E">
      <w:pPr>
        <w:pStyle w:val="Odlomakpopisa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:rsidR="00A70690" w:rsidRDefault="001D0F5E">
      <w:pPr>
        <w:pStyle w:val="Odlomakpopisa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:rsidR="00A70690" w:rsidRDefault="001D0F5E">
      <w:pPr>
        <w:pStyle w:val="Odlomakpopisa"/>
        <w:numPr>
          <w:ilvl w:val="0"/>
          <w:numId w:val="5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općinskog/gradskog odbora</w:t>
      </w:r>
    </w:p>
    <w:p w:rsidR="00A70690" w:rsidRDefault="001D0F5E">
      <w:pPr>
        <w:pStyle w:val="Odlomakpopisa"/>
        <w:numPr>
          <w:ilvl w:val="0"/>
          <w:numId w:val="5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županijske organizacije HDZ-a</w:t>
      </w:r>
    </w:p>
    <w:p w:rsidR="00A70690" w:rsidRDefault="001D0F5E">
      <w:pPr>
        <w:pStyle w:val="Odlomakpopisa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</w:p>
    <w:p w:rsidR="00A70690" w:rsidRDefault="001D0F5E">
      <w:pPr>
        <w:spacing w:line="360" w:lineRule="auto"/>
        <w:ind w:left="708"/>
        <w:rPr>
          <w:szCs w:val="24"/>
        </w:rPr>
      </w:pPr>
      <w:r>
        <w:rPr>
          <w:szCs w:val="24"/>
        </w:rPr>
        <w:t>Himna HDZ-a „Bože čuvaj Hrvatsku“</w:t>
      </w:r>
    </w:p>
    <w:p w:rsidR="00A70690" w:rsidRDefault="00A70690">
      <w:pPr>
        <w:spacing w:line="360" w:lineRule="auto"/>
        <w:rPr>
          <w:szCs w:val="24"/>
        </w:rPr>
      </w:pPr>
    </w:p>
    <w:sectPr w:rsidR="00A70690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0651"/>
    <w:multiLevelType w:val="multilevel"/>
    <w:tmpl w:val="2758CE0C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0B57439B"/>
    <w:multiLevelType w:val="multilevel"/>
    <w:tmpl w:val="9F9238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4F74C5C"/>
    <w:multiLevelType w:val="multilevel"/>
    <w:tmpl w:val="390833C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3F596BEA"/>
    <w:multiLevelType w:val="multilevel"/>
    <w:tmpl w:val="7B54BA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6" w:hanging="696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1081EBE"/>
    <w:multiLevelType w:val="multilevel"/>
    <w:tmpl w:val="1FC6599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>
    <w:nsid w:val="71D702C5"/>
    <w:multiLevelType w:val="multilevel"/>
    <w:tmpl w:val="F91C5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90"/>
    <w:rsid w:val="00163A7B"/>
    <w:rsid w:val="001D0F5E"/>
    <w:rsid w:val="00281EF9"/>
    <w:rsid w:val="00942F96"/>
    <w:rsid w:val="00A70690"/>
    <w:rsid w:val="00CB3D06"/>
    <w:rsid w:val="00D51AA7"/>
    <w:rsid w:val="00EE1E9D"/>
    <w:rsid w:val="00F7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B328F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Zadanifontodlomka"/>
    <w:uiPriority w:val="99"/>
    <w:unhideWhenUsed/>
    <w:qFormat/>
    <w:rsid w:val="00FF4786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qFormat/>
    <w:rsid w:val="005805C4"/>
    <w:rPr>
      <w:color w:val="808080"/>
      <w:shd w:val="clear" w:color="auto" w:fill="E6E6E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B328F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Zadanifontodlomka"/>
    <w:uiPriority w:val="99"/>
    <w:unhideWhenUsed/>
    <w:qFormat/>
    <w:rsid w:val="00FF4786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qFormat/>
    <w:rsid w:val="005805C4"/>
    <w:rPr>
      <w:color w:val="808080"/>
      <w:shd w:val="clear" w:color="auto" w:fill="E6E6E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</dc:creator>
  <cp:lastModifiedBy>Korisnik</cp:lastModifiedBy>
  <cp:revision>3</cp:revision>
  <cp:lastPrinted>2025-11-14T08:50:00Z</cp:lastPrinted>
  <dcterms:created xsi:type="dcterms:W3CDTF">2025-11-14T08:50:00Z</dcterms:created>
  <dcterms:modified xsi:type="dcterms:W3CDTF">2025-11-14T09:00:00Z</dcterms:modified>
  <dc:language>hr-HR</dc:language>
</cp:coreProperties>
</file>